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289" w:rsidRDefault="00E7598E" w:rsidP="00E7598E">
      <w:pPr>
        <w:pStyle w:val="a3"/>
      </w:pPr>
      <w:r>
        <w:t>ПРОЕКТ</w:t>
      </w:r>
    </w:p>
    <w:p w:rsidR="00E7598E" w:rsidRPr="004D3338" w:rsidRDefault="00E7598E" w:rsidP="00E7598E">
      <w:pPr>
        <w:pStyle w:val="a3"/>
      </w:pPr>
    </w:p>
    <w:p w:rsidR="00C97289" w:rsidRDefault="00C97289" w:rsidP="00C9728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камеральных проверок №2 </w:t>
      </w:r>
    </w:p>
    <w:p w:rsidR="00C97289" w:rsidRDefault="00C97289" w:rsidP="00C9728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C97289" w:rsidRDefault="00C97289" w:rsidP="00C9728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C97289" w:rsidRPr="004D3338" w:rsidRDefault="00C97289" w:rsidP="00C97289">
      <w:pPr>
        <w:jc w:val="center"/>
        <w:rPr>
          <w:rFonts w:cs="Times New Roman"/>
          <w:b/>
          <w:sz w:val="26"/>
          <w:szCs w:val="26"/>
        </w:rPr>
      </w:pPr>
    </w:p>
    <w:p w:rsidR="00C97289" w:rsidRPr="004D3338" w:rsidRDefault="00C97289" w:rsidP="00C972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97289" w:rsidRPr="004D3338" w:rsidRDefault="00C97289" w:rsidP="00C972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97289" w:rsidRPr="00AF1F40" w:rsidRDefault="00C97289" w:rsidP="00C9728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камеральных проверок №2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C97289" w:rsidRPr="00446F1C" w:rsidRDefault="00C97289" w:rsidP="00C97289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446F1C">
        <w:rPr>
          <w:rFonts w:ascii="Times New Roman" w:eastAsiaTheme="minorHAnsi" w:hAnsi="Times New Roman" w:cstheme="minorBidi"/>
          <w:sz w:val="26"/>
          <w:szCs w:val="26"/>
          <w:lang w:eastAsia="en-US"/>
        </w:rPr>
        <w:t>Регистрационный номер (код) должности –11-3-4-095.</w:t>
      </w:r>
    </w:p>
    <w:p w:rsidR="00446F1C" w:rsidRPr="00446F1C" w:rsidRDefault="00C97289" w:rsidP="00446F1C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446F1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446F1C" w:rsidRPr="00446F1C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налоговой деятельности.</w:t>
      </w:r>
    </w:p>
    <w:p w:rsidR="00446F1C" w:rsidRPr="00446F1C" w:rsidRDefault="00C97289" w:rsidP="00446F1C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446F1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3. Вид профессиональной служебной деятельности старшего государственного налогового инспектора: </w:t>
      </w:r>
      <w:r w:rsidR="00446F1C" w:rsidRPr="00446F1C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имущественного налогообложения (Администрирование и контроль за правильностью исчисления, полнотой и своевременностью уплаты имущественных налогов).</w:t>
      </w:r>
    </w:p>
    <w:p w:rsidR="00C97289" w:rsidRPr="00446F1C" w:rsidRDefault="00C97289" w:rsidP="00446F1C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446F1C">
        <w:rPr>
          <w:rFonts w:ascii="Times New Roman" w:eastAsiaTheme="minorHAnsi" w:hAnsi="Times New Roman" w:cstheme="minorBidi"/>
          <w:sz w:val="26"/>
          <w:szCs w:val="26"/>
          <w:lang w:eastAsia="en-US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C97289" w:rsidRPr="00446F1C" w:rsidRDefault="00C97289" w:rsidP="00C97289">
      <w:pPr>
        <w:rPr>
          <w:sz w:val="26"/>
          <w:szCs w:val="26"/>
        </w:rPr>
      </w:pPr>
      <w:r w:rsidRPr="00446F1C">
        <w:rPr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446F1C" w:rsidRPr="00446F1C" w:rsidRDefault="00446F1C" w:rsidP="00446F1C">
      <w:pPr>
        <w:spacing w:after="1" w:line="280" w:lineRule="atLeast"/>
        <w:ind w:firstLine="567"/>
        <w:rPr>
          <w:rFonts w:eastAsia="Calibri" w:cs="Times New Roman"/>
          <w:sz w:val="26"/>
          <w:szCs w:val="26"/>
        </w:rPr>
      </w:pPr>
      <w:r w:rsidRPr="00446F1C">
        <w:rPr>
          <w:rFonts w:eastAsia="Calibri" w:cs="Times New Roman"/>
          <w:sz w:val="26"/>
          <w:szCs w:val="26"/>
        </w:rPr>
        <w:t xml:space="preserve">На период, отсутствия старшего государственного налогового инспектора его обязанности исполняет </w:t>
      </w:r>
      <w:r w:rsidR="00D804A4">
        <w:rPr>
          <w:rFonts w:eastAsia="Calibri" w:cs="Times New Roman"/>
          <w:sz w:val="26"/>
          <w:szCs w:val="26"/>
        </w:rPr>
        <w:t>с</w:t>
      </w:r>
      <w:r w:rsidR="00D804A4" w:rsidRPr="00446F1C">
        <w:rPr>
          <w:rFonts w:eastAsia="Calibri" w:cs="Times New Roman"/>
          <w:sz w:val="26"/>
          <w:szCs w:val="26"/>
        </w:rPr>
        <w:t xml:space="preserve">тарший государственный налоговый инспектор </w:t>
      </w:r>
      <w:r w:rsidRPr="00446F1C">
        <w:rPr>
          <w:rFonts w:eastAsia="Calibri" w:cs="Times New Roman"/>
          <w:sz w:val="26"/>
          <w:szCs w:val="26"/>
        </w:rPr>
        <w:t xml:space="preserve">отдела. Старший государственный налоговый инспектор  исполняет обязанности </w:t>
      </w:r>
      <w:r w:rsidR="00D804A4" w:rsidRPr="00446F1C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="00D804A4">
        <w:rPr>
          <w:rFonts w:eastAsia="Calibri" w:cs="Times New Roman"/>
          <w:sz w:val="26"/>
          <w:szCs w:val="26"/>
        </w:rPr>
        <w:t xml:space="preserve"> отдела</w:t>
      </w:r>
      <w:r w:rsidRPr="00446F1C">
        <w:rPr>
          <w:rFonts w:eastAsia="Calibri" w:cs="Times New Roman"/>
          <w:sz w:val="26"/>
          <w:szCs w:val="26"/>
        </w:rPr>
        <w:t xml:space="preserve"> на период, его отсутствия.  </w:t>
      </w:r>
    </w:p>
    <w:p w:rsidR="00C97289" w:rsidRPr="00467E31" w:rsidRDefault="00C97289" w:rsidP="00C97289">
      <w:pPr>
        <w:ind w:firstLine="720"/>
        <w:rPr>
          <w:color w:val="FF0000"/>
          <w:sz w:val="26"/>
        </w:rPr>
      </w:pPr>
    </w:p>
    <w:p w:rsidR="00C97289" w:rsidRPr="00222F53" w:rsidRDefault="00C97289" w:rsidP="00C972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97289" w:rsidRDefault="00C97289" w:rsidP="00C9728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C97289" w:rsidRPr="00335E38" w:rsidRDefault="00C97289" w:rsidP="00C9728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97289" w:rsidRPr="00E82F31" w:rsidRDefault="00C97289" w:rsidP="00C97289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7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8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E82F31">
        <w:rPr>
          <w:rFonts w:cs="Times New Roman"/>
          <w:sz w:val="27"/>
          <w:szCs w:val="27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2179FB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C97289" w:rsidRPr="00A506D5" w:rsidRDefault="00C97289" w:rsidP="00C97289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C97289" w:rsidRDefault="00C97289" w:rsidP="00C97289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1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97289" w:rsidRPr="00B46DBF" w:rsidRDefault="00433041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2" w:history="1">
        <w:r w:rsidR="00C97289" w:rsidRPr="00B46DBF">
          <w:rPr>
            <w:rFonts w:cs="Times New Roman"/>
            <w:sz w:val="26"/>
            <w:szCs w:val="26"/>
          </w:rPr>
          <w:t>Закон</w:t>
        </w:r>
      </w:hyperlink>
      <w:r w:rsidR="00C97289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C97289" w:rsidRPr="00B46DBF" w:rsidRDefault="00C97289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C97289" w:rsidRPr="00B46DBF" w:rsidRDefault="00433041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2" w:history="1">
        <w:r w:rsidR="00C97289" w:rsidRPr="00B46DBF">
          <w:rPr>
            <w:rFonts w:cs="Times New Roman"/>
            <w:sz w:val="26"/>
            <w:szCs w:val="26"/>
          </w:rPr>
          <w:t>постановление</w:t>
        </w:r>
      </w:hyperlink>
      <w:r w:rsidR="00C97289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97289" w:rsidRPr="00B46DBF" w:rsidRDefault="00433041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C97289" w:rsidRPr="00B46DBF">
          <w:rPr>
            <w:rFonts w:cs="Times New Roman"/>
            <w:sz w:val="26"/>
            <w:szCs w:val="26"/>
          </w:rPr>
          <w:t>Указ</w:t>
        </w:r>
      </w:hyperlink>
      <w:r w:rsidR="00C97289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97289" w:rsidRPr="00B46DBF" w:rsidRDefault="00433041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C97289" w:rsidRPr="00B46DBF">
          <w:rPr>
            <w:rFonts w:cs="Times New Roman"/>
            <w:sz w:val="26"/>
            <w:szCs w:val="26"/>
          </w:rPr>
          <w:t>Указ</w:t>
        </w:r>
      </w:hyperlink>
      <w:r w:rsidR="00C97289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97289" w:rsidRPr="002664F4" w:rsidRDefault="00C97289" w:rsidP="00C9728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97289" w:rsidRPr="00B46DBF" w:rsidRDefault="00433041" w:rsidP="00C9728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C97289" w:rsidRPr="00B46DBF">
          <w:rPr>
            <w:rFonts w:cs="Times New Roman"/>
            <w:sz w:val="26"/>
            <w:szCs w:val="26"/>
          </w:rPr>
          <w:t>приказ</w:t>
        </w:r>
      </w:hyperlink>
      <w:r w:rsidR="00C97289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C97289" w:rsidRDefault="00C97289" w:rsidP="00C97289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446F1C" w:rsidRPr="00263378" w:rsidRDefault="00446F1C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63378">
        <w:rPr>
          <w:rFonts w:cs="Times New Roman"/>
          <w:sz w:val="26"/>
          <w:szCs w:val="26"/>
        </w:rPr>
        <w:t>Земельный кодекс Российской Федерации (</w:t>
      </w:r>
      <w:hyperlink r:id="rId26" w:history="1">
        <w:r w:rsidRPr="00263378">
          <w:rPr>
            <w:rFonts w:cs="Times New Roman"/>
            <w:sz w:val="26"/>
            <w:szCs w:val="26"/>
          </w:rPr>
          <w:t>Глава X</w:t>
        </w:r>
      </w:hyperlink>
      <w:r w:rsidRPr="00263378">
        <w:rPr>
          <w:rFonts w:cs="Times New Roman"/>
          <w:sz w:val="26"/>
          <w:szCs w:val="26"/>
        </w:rPr>
        <w:t>. "Плата за землю и оценка земли");</w:t>
      </w:r>
    </w:p>
    <w:p w:rsidR="00446F1C" w:rsidRPr="00263378" w:rsidRDefault="00446F1C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63378">
        <w:rPr>
          <w:rFonts w:cs="Times New Roman"/>
          <w:sz w:val="26"/>
          <w:szCs w:val="26"/>
        </w:rPr>
        <w:t xml:space="preserve">Налоговый кодекс Российской Федерации (часть вторая: </w:t>
      </w:r>
      <w:hyperlink r:id="rId27" w:history="1">
        <w:r w:rsidRPr="00263378">
          <w:rPr>
            <w:rFonts w:cs="Times New Roman"/>
            <w:sz w:val="26"/>
            <w:szCs w:val="26"/>
          </w:rPr>
          <w:t>Глава 28</w:t>
        </w:r>
      </w:hyperlink>
      <w:r w:rsidRPr="00263378">
        <w:rPr>
          <w:rFonts w:cs="Times New Roman"/>
          <w:sz w:val="26"/>
          <w:szCs w:val="26"/>
        </w:rPr>
        <w:t xml:space="preserve">. "Транспортный налог"; </w:t>
      </w:r>
      <w:hyperlink r:id="rId28" w:history="1">
        <w:r w:rsidRPr="00263378">
          <w:rPr>
            <w:rFonts w:cs="Times New Roman"/>
            <w:sz w:val="26"/>
            <w:szCs w:val="26"/>
          </w:rPr>
          <w:t>Глава 30</w:t>
        </w:r>
      </w:hyperlink>
      <w:r w:rsidRPr="00263378">
        <w:rPr>
          <w:rFonts w:cs="Times New Roman"/>
          <w:sz w:val="26"/>
          <w:szCs w:val="26"/>
        </w:rPr>
        <w:t xml:space="preserve">. "Налог на имущество организаций"; </w:t>
      </w:r>
      <w:hyperlink r:id="rId29" w:history="1">
        <w:r w:rsidRPr="00263378">
          <w:rPr>
            <w:rFonts w:cs="Times New Roman"/>
            <w:sz w:val="26"/>
            <w:szCs w:val="26"/>
          </w:rPr>
          <w:t>Глава 31</w:t>
        </w:r>
      </w:hyperlink>
      <w:r w:rsidRPr="00263378">
        <w:rPr>
          <w:rFonts w:cs="Times New Roman"/>
          <w:sz w:val="26"/>
          <w:szCs w:val="26"/>
        </w:rPr>
        <w:t xml:space="preserve">. "Земельный налог"; </w:t>
      </w:r>
      <w:hyperlink r:id="rId30" w:history="1">
        <w:r w:rsidRPr="00263378">
          <w:rPr>
            <w:rFonts w:cs="Times New Roman"/>
            <w:sz w:val="26"/>
            <w:szCs w:val="26"/>
          </w:rPr>
          <w:t>Глава 32</w:t>
        </w:r>
      </w:hyperlink>
      <w:r w:rsidRPr="00263378">
        <w:rPr>
          <w:rFonts w:cs="Times New Roman"/>
          <w:sz w:val="26"/>
          <w:szCs w:val="26"/>
        </w:rPr>
        <w:t>. "Налог на имущество физических лиц");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1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2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3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4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5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6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</w:t>
      </w:r>
      <w:r w:rsidR="00446F1C" w:rsidRPr="00263378">
        <w:rPr>
          <w:rFonts w:cs="Times New Roman"/>
          <w:sz w:val="26"/>
          <w:szCs w:val="26"/>
        </w:rPr>
        <w:lastRenderedPageBreak/>
        <w:t>на имущество физических лиц, в электронной форме и о признании утратившим силу приказа ФНС России от 10 сентября 2015 г. N ММВ-7-6/388@";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</w:t>
      </w:r>
    </w:p>
    <w:p w:rsidR="00446F1C" w:rsidRPr="00263378" w:rsidRDefault="00433041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446F1C" w:rsidRPr="00263378">
          <w:rPr>
            <w:rFonts w:cs="Times New Roman"/>
            <w:sz w:val="26"/>
            <w:szCs w:val="26"/>
          </w:rPr>
          <w:t>приказ</w:t>
        </w:r>
      </w:hyperlink>
      <w:r w:rsidR="00446F1C" w:rsidRPr="00263378">
        <w:rPr>
          <w:rFonts w:cs="Times New Roman"/>
          <w:sz w:val="26"/>
          <w:szCs w:val="26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C97289" w:rsidRPr="00222F53" w:rsidRDefault="00C97289" w:rsidP="00C97289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6F1C" w:rsidRPr="00263378" w:rsidRDefault="00446F1C" w:rsidP="00446F1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 w:rsidRPr="00263378">
        <w:rPr>
          <w:rFonts w:cs="Times New Roman"/>
          <w:sz w:val="26"/>
          <w:szCs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виды налога на имущество; 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446F1C" w:rsidRPr="00D804A4" w:rsidRDefault="00446F1C" w:rsidP="00446F1C">
      <w:pPr>
        <w:spacing w:after="1" w:line="260" w:lineRule="atLeast"/>
      </w:pPr>
      <w:r w:rsidRPr="00D804A4">
        <w:rPr>
          <w:spacing w:val="-2"/>
          <w:sz w:val="26"/>
          <w:szCs w:val="26"/>
        </w:rPr>
        <w:t xml:space="preserve">6.5. Наличие функциональных знаний: </w:t>
      </w:r>
      <w:r w:rsidRPr="00D804A4">
        <w:rPr>
          <w:rFonts w:cs="Times New Roman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</w:t>
      </w:r>
      <w:r w:rsidR="00343928" w:rsidRPr="00D804A4">
        <w:rPr>
          <w:rFonts w:cs="Times New Roman"/>
          <w:sz w:val="26"/>
        </w:rPr>
        <w:t>бования к оформлению документов</w:t>
      </w:r>
      <w:r w:rsidRPr="00D804A4">
        <w:rPr>
          <w:rFonts w:cs="Times New Roman"/>
          <w:sz w:val="26"/>
        </w:rPr>
        <w:t>.</w:t>
      </w:r>
    </w:p>
    <w:p w:rsidR="00C97289" w:rsidRPr="00D804A4" w:rsidRDefault="00C97289" w:rsidP="00C97289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04A4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446F1C" w:rsidRPr="00D804A4" w:rsidRDefault="00446F1C" w:rsidP="00446F1C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D804A4">
        <w:rPr>
          <w:rFonts w:cs="Times New Roman"/>
          <w:sz w:val="26"/>
          <w:szCs w:val="26"/>
        </w:rPr>
        <w:t>6.7. Наличие профессиональных умений: расчет налога на имущество организаций; расчет налоговых доходов федерального бюджета и консолидированного бюджета Российской Федерации.</w:t>
      </w:r>
    </w:p>
    <w:p w:rsidR="00446F1C" w:rsidRPr="00D804A4" w:rsidRDefault="00446F1C" w:rsidP="00446F1C">
      <w:pPr>
        <w:spacing w:after="1" w:line="260" w:lineRule="atLeast"/>
      </w:pPr>
      <w:r w:rsidRPr="00D804A4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D804A4">
        <w:rPr>
          <w:rFonts w:cs="Times New Roman"/>
          <w:sz w:val="26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ведение телефонных разговоров; </w:t>
      </w:r>
      <w:r w:rsidRPr="00D804A4">
        <w:rPr>
          <w:sz w:val="26"/>
          <w:szCs w:val="28"/>
        </w:rPr>
        <w:t>учет, обработка и регистрация корреспонденции, комплектование, хранение, учет и использование архивных документов, составление номенклатуры дел; учет и регистрация нормативных правовых актов; оформление реквизитов документов</w:t>
      </w:r>
    </w:p>
    <w:p w:rsidR="00C97289" w:rsidRPr="00D804A4" w:rsidRDefault="00C97289" w:rsidP="00C9728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97289" w:rsidRPr="00F04530" w:rsidRDefault="00C97289" w:rsidP="00C97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Pr="00F04530" w:rsidRDefault="00C97289" w:rsidP="00C9728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C97289" w:rsidRPr="00F04530" w:rsidRDefault="00C97289" w:rsidP="00C9728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446F1C">
        <w:rPr>
          <w:rFonts w:cs="Times New Roman"/>
          <w:sz w:val="26"/>
          <w:szCs w:val="26"/>
        </w:rPr>
        <w:t>камеральных проверок №2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3251EA" w:rsidRPr="00343928" w:rsidRDefault="003251EA" w:rsidP="003251EA">
      <w:pPr>
        <w:ind w:firstLine="540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343928" w:rsidRPr="00343928" w:rsidRDefault="003251EA" w:rsidP="00343928">
      <w:pPr>
        <w:pStyle w:val="ab"/>
        <w:widowControl w:val="0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своевременно</w:t>
      </w:r>
      <w:r w:rsidR="00343928" w:rsidRPr="00343928">
        <w:rPr>
          <w:rFonts w:eastAsiaTheme="minorHAnsi"/>
          <w:sz w:val="26"/>
          <w:szCs w:val="26"/>
        </w:rPr>
        <w:t xml:space="preserve"> исчисл</w:t>
      </w:r>
      <w:r>
        <w:rPr>
          <w:rFonts w:eastAsiaTheme="minorHAnsi"/>
          <w:sz w:val="26"/>
          <w:szCs w:val="26"/>
        </w:rPr>
        <w:t>ять физическим лицам налог</w:t>
      </w:r>
      <w:r w:rsidR="00343928" w:rsidRPr="00343928">
        <w:rPr>
          <w:rFonts w:eastAsiaTheme="minorHAnsi"/>
          <w:sz w:val="26"/>
          <w:szCs w:val="26"/>
        </w:rPr>
        <w:t xml:space="preserve"> на имущество физических лиц, земельного и транспортного налога на основании сведений, поступающих из регистрирующих органов, а также других органов, обязанных согласно Законодательства представлять сведения в налоговые органы. </w:t>
      </w:r>
    </w:p>
    <w:p w:rsidR="00343928" w:rsidRPr="00343928" w:rsidRDefault="00343928" w:rsidP="00343928">
      <w:pPr>
        <w:pStyle w:val="ab"/>
        <w:widowControl w:val="0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343928">
        <w:rPr>
          <w:rFonts w:eastAsiaTheme="minorHAnsi"/>
          <w:sz w:val="26"/>
          <w:szCs w:val="26"/>
        </w:rPr>
        <w:t>-правильно определ</w:t>
      </w:r>
      <w:r w:rsidR="003251EA">
        <w:rPr>
          <w:rFonts w:eastAsiaTheme="minorHAnsi"/>
          <w:sz w:val="26"/>
          <w:szCs w:val="26"/>
        </w:rPr>
        <w:t>ять объект</w:t>
      </w:r>
      <w:r w:rsidRPr="00343928">
        <w:rPr>
          <w:rFonts w:eastAsiaTheme="minorHAnsi"/>
          <w:sz w:val="26"/>
          <w:szCs w:val="26"/>
        </w:rPr>
        <w:t xml:space="preserve"> налогообложения;</w:t>
      </w:r>
    </w:p>
    <w:p w:rsidR="00343928" w:rsidRPr="00343928" w:rsidRDefault="00343928" w:rsidP="00343928">
      <w:pPr>
        <w:pStyle w:val="ab"/>
        <w:widowControl w:val="0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343928">
        <w:rPr>
          <w:rFonts w:eastAsiaTheme="minorHAnsi"/>
          <w:sz w:val="26"/>
          <w:szCs w:val="26"/>
        </w:rPr>
        <w:t>-</w:t>
      </w:r>
      <w:r w:rsidR="003251EA" w:rsidRPr="003251EA">
        <w:rPr>
          <w:rFonts w:eastAsiaTheme="minorHAnsi"/>
          <w:sz w:val="26"/>
          <w:szCs w:val="26"/>
        </w:rPr>
        <w:t xml:space="preserve"> </w:t>
      </w:r>
      <w:r w:rsidR="003251EA" w:rsidRPr="00343928">
        <w:rPr>
          <w:rFonts w:eastAsiaTheme="minorHAnsi"/>
          <w:sz w:val="26"/>
          <w:szCs w:val="26"/>
        </w:rPr>
        <w:t>правильно определ</w:t>
      </w:r>
      <w:r w:rsidR="003251EA">
        <w:rPr>
          <w:rFonts w:eastAsiaTheme="minorHAnsi"/>
          <w:sz w:val="26"/>
          <w:szCs w:val="26"/>
        </w:rPr>
        <w:t>ять налоговые</w:t>
      </w:r>
      <w:r w:rsidRPr="00343928">
        <w:rPr>
          <w:rFonts w:eastAsiaTheme="minorHAnsi"/>
          <w:sz w:val="26"/>
          <w:szCs w:val="26"/>
        </w:rPr>
        <w:t xml:space="preserve"> базы;</w:t>
      </w:r>
    </w:p>
    <w:p w:rsidR="00343928" w:rsidRPr="00343928" w:rsidRDefault="00343928" w:rsidP="00343928">
      <w:pPr>
        <w:pStyle w:val="ab"/>
        <w:widowControl w:val="0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343928">
        <w:rPr>
          <w:rFonts w:eastAsiaTheme="minorHAnsi"/>
          <w:sz w:val="26"/>
          <w:szCs w:val="26"/>
        </w:rPr>
        <w:t xml:space="preserve">-правильно </w:t>
      </w:r>
      <w:r w:rsidR="003251EA" w:rsidRPr="00343928">
        <w:rPr>
          <w:rFonts w:eastAsiaTheme="minorHAnsi"/>
          <w:sz w:val="26"/>
          <w:szCs w:val="26"/>
        </w:rPr>
        <w:t>устанавл</w:t>
      </w:r>
      <w:r w:rsidR="003251EA">
        <w:rPr>
          <w:rFonts w:eastAsiaTheme="minorHAnsi"/>
          <w:sz w:val="26"/>
          <w:szCs w:val="26"/>
        </w:rPr>
        <w:t>ивать</w:t>
      </w:r>
      <w:r w:rsidRPr="00343928">
        <w:rPr>
          <w:rFonts w:eastAsiaTheme="minorHAnsi"/>
          <w:sz w:val="26"/>
          <w:szCs w:val="26"/>
        </w:rPr>
        <w:t xml:space="preserve"> и примен</w:t>
      </w:r>
      <w:r w:rsidR="003251EA">
        <w:rPr>
          <w:rFonts w:eastAsiaTheme="minorHAnsi"/>
          <w:sz w:val="26"/>
          <w:szCs w:val="26"/>
        </w:rPr>
        <w:t>ять</w:t>
      </w:r>
      <w:r w:rsidRPr="00343928">
        <w:rPr>
          <w:rFonts w:eastAsiaTheme="minorHAnsi"/>
          <w:sz w:val="26"/>
          <w:szCs w:val="26"/>
        </w:rPr>
        <w:t xml:space="preserve"> налоговы</w:t>
      </w:r>
      <w:r w:rsidR="003251EA">
        <w:rPr>
          <w:rFonts w:eastAsiaTheme="minorHAnsi"/>
          <w:sz w:val="26"/>
          <w:szCs w:val="26"/>
        </w:rPr>
        <w:t>е</w:t>
      </w:r>
      <w:r w:rsidRPr="00343928">
        <w:rPr>
          <w:rFonts w:eastAsiaTheme="minorHAnsi"/>
          <w:sz w:val="26"/>
          <w:szCs w:val="26"/>
        </w:rPr>
        <w:t xml:space="preserve"> став</w:t>
      </w:r>
      <w:r w:rsidR="003251EA">
        <w:rPr>
          <w:rFonts w:eastAsiaTheme="minorHAnsi"/>
          <w:sz w:val="26"/>
          <w:szCs w:val="26"/>
        </w:rPr>
        <w:t>ки</w:t>
      </w:r>
      <w:r w:rsidRPr="00343928">
        <w:rPr>
          <w:rFonts w:eastAsiaTheme="minorHAnsi"/>
          <w:sz w:val="26"/>
          <w:szCs w:val="26"/>
        </w:rPr>
        <w:t>;</w:t>
      </w:r>
    </w:p>
    <w:p w:rsidR="00343928" w:rsidRPr="00343928" w:rsidRDefault="00343928" w:rsidP="00343928">
      <w:pPr>
        <w:pStyle w:val="ab"/>
        <w:widowControl w:val="0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343928">
        <w:rPr>
          <w:rFonts w:eastAsiaTheme="minorHAnsi"/>
          <w:sz w:val="26"/>
          <w:szCs w:val="26"/>
        </w:rPr>
        <w:t>-пров</w:t>
      </w:r>
      <w:r w:rsidR="003251EA">
        <w:rPr>
          <w:rFonts w:eastAsiaTheme="minorHAnsi"/>
          <w:sz w:val="26"/>
          <w:szCs w:val="26"/>
        </w:rPr>
        <w:t>одить</w:t>
      </w:r>
      <w:r w:rsidRPr="00343928">
        <w:rPr>
          <w:rFonts w:eastAsiaTheme="minorHAnsi"/>
          <w:sz w:val="26"/>
          <w:szCs w:val="26"/>
        </w:rPr>
        <w:t xml:space="preserve"> корректировки информации о налогоплательщике в базе данных;</w:t>
      </w:r>
    </w:p>
    <w:p w:rsidR="00343928" w:rsidRPr="00343928" w:rsidRDefault="00343928" w:rsidP="00343928">
      <w:pPr>
        <w:pStyle w:val="ab"/>
        <w:widowControl w:val="0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343928">
        <w:rPr>
          <w:rFonts w:eastAsiaTheme="minorHAnsi"/>
          <w:sz w:val="26"/>
          <w:szCs w:val="26"/>
        </w:rPr>
        <w:t>-освобождение от уплаты налога на имущество физических лиц, индивидуальных предпринимателей, применяющих специальные налоговые режимы, использующих объекты недвижимости в предпринимательской деятельности;</w:t>
      </w:r>
    </w:p>
    <w:p w:rsidR="00343928" w:rsidRPr="00343928" w:rsidRDefault="00343928" w:rsidP="00343928">
      <w:pPr>
        <w:widowControl w:val="0"/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</w:t>
      </w:r>
      <w:r w:rsidR="003251EA">
        <w:rPr>
          <w:rFonts w:cs="Times New Roman"/>
          <w:sz w:val="26"/>
          <w:szCs w:val="26"/>
        </w:rPr>
        <w:t>формировать налоговые</w:t>
      </w:r>
      <w:r w:rsidRPr="00343928">
        <w:rPr>
          <w:rFonts w:cs="Times New Roman"/>
          <w:sz w:val="26"/>
          <w:szCs w:val="26"/>
        </w:rPr>
        <w:t xml:space="preserve"> уведомлени</w:t>
      </w:r>
      <w:r w:rsidR="003251EA">
        <w:rPr>
          <w:rFonts w:cs="Times New Roman"/>
          <w:sz w:val="26"/>
          <w:szCs w:val="26"/>
        </w:rPr>
        <w:t>я</w:t>
      </w:r>
      <w:r w:rsidRPr="00343928">
        <w:rPr>
          <w:rFonts w:cs="Times New Roman"/>
          <w:sz w:val="26"/>
          <w:szCs w:val="26"/>
        </w:rPr>
        <w:t xml:space="preserve"> на уплату имущественных налогов физическими лицами и соблюдение установленных сроков направления налоговых уведомлений на уплату налогов; </w:t>
      </w:r>
    </w:p>
    <w:p w:rsidR="00343928" w:rsidRPr="00343928" w:rsidRDefault="00343928" w:rsidP="00343928">
      <w:pPr>
        <w:widowControl w:val="0"/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 xml:space="preserve">- </w:t>
      </w:r>
      <w:r w:rsidR="003251EA">
        <w:rPr>
          <w:rFonts w:cs="Times New Roman"/>
          <w:sz w:val="26"/>
          <w:szCs w:val="26"/>
        </w:rPr>
        <w:t xml:space="preserve">контролировать </w:t>
      </w:r>
      <w:r w:rsidRPr="00343928">
        <w:rPr>
          <w:rFonts w:cs="Times New Roman"/>
          <w:sz w:val="26"/>
          <w:szCs w:val="26"/>
        </w:rPr>
        <w:t xml:space="preserve">актуальность и достоверность сведений, содержащихся в интернет-сервисе «Имущественные налоги: ставки и льготы» на Интернет-сайте ФНС </w:t>
      </w:r>
      <w:r w:rsidRPr="00343928">
        <w:rPr>
          <w:rFonts w:cs="Times New Roman"/>
          <w:sz w:val="26"/>
          <w:szCs w:val="26"/>
        </w:rPr>
        <w:lastRenderedPageBreak/>
        <w:t>России;</w:t>
      </w:r>
    </w:p>
    <w:p w:rsidR="00343928" w:rsidRPr="00343928" w:rsidRDefault="00343928" w:rsidP="00343928">
      <w:pPr>
        <w:widowControl w:val="0"/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 xml:space="preserve">- </w:t>
      </w:r>
      <w:r w:rsidR="003251EA">
        <w:rPr>
          <w:rFonts w:cs="Times New Roman"/>
          <w:sz w:val="26"/>
          <w:szCs w:val="26"/>
        </w:rPr>
        <w:t>обеспечивать полное, своевременное</w:t>
      </w:r>
      <w:r w:rsidRPr="00343928">
        <w:rPr>
          <w:rFonts w:cs="Times New Roman"/>
          <w:sz w:val="26"/>
          <w:szCs w:val="26"/>
        </w:rPr>
        <w:t xml:space="preserve"> наполнени</w:t>
      </w:r>
      <w:r w:rsidR="003251EA">
        <w:rPr>
          <w:rFonts w:cs="Times New Roman"/>
          <w:sz w:val="26"/>
          <w:szCs w:val="26"/>
        </w:rPr>
        <w:t>е</w:t>
      </w:r>
      <w:r w:rsidRPr="00343928">
        <w:rPr>
          <w:rFonts w:cs="Times New Roman"/>
          <w:sz w:val="26"/>
          <w:szCs w:val="26"/>
        </w:rPr>
        <w:t xml:space="preserve"> информационных ресурсов, закрепленных за отделом;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-работа</w:t>
      </w:r>
      <w:r w:rsidR="003251EA">
        <w:rPr>
          <w:rFonts w:cs="Times New Roman"/>
          <w:sz w:val="26"/>
          <w:szCs w:val="26"/>
        </w:rPr>
        <w:t>ть</w:t>
      </w:r>
      <w:r w:rsidRPr="00343928">
        <w:rPr>
          <w:rFonts w:cs="Times New Roman"/>
          <w:sz w:val="26"/>
          <w:szCs w:val="26"/>
        </w:rPr>
        <w:t xml:space="preserve"> с документами, представленными нотариусами или должностными лицами, уполномоченными совершать нотариальные действия, об удостоверении договоров дарения либо выдаче свидетельств о праве на наследство;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-осуществл</w:t>
      </w:r>
      <w:r w:rsidR="003251EA">
        <w:rPr>
          <w:rFonts w:cs="Times New Roman"/>
          <w:sz w:val="26"/>
          <w:szCs w:val="26"/>
        </w:rPr>
        <w:t>ять</w:t>
      </w:r>
      <w:r w:rsidRPr="00343928">
        <w:rPr>
          <w:rFonts w:cs="Times New Roman"/>
          <w:sz w:val="26"/>
          <w:szCs w:val="26"/>
        </w:rPr>
        <w:t xml:space="preserve"> пересмотр ранее произведенных расчетов (проведение перерасчетов) по имущественным налогам физических лиц и вручение налоговых уведомлений налогоплательщикам на основании данных перерасчетов;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-работа</w:t>
      </w:r>
      <w:r w:rsidR="003251EA">
        <w:rPr>
          <w:rFonts w:cs="Times New Roman"/>
          <w:sz w:val="26"/>
          <w:szCs w:val="26"/>
        </w:rPr>
        <w:t>ть</w:t>
      </w:r>
      <w:r w:rsidRPr="00343928">
        <w:rPr>
          <w:rFonts w:cs="Times New Roman"/>
          <w:sz w:val="26"/>
          <w:szCs w:val="26"/>
        </w:rPr>
        <w:t xml:space="preserve"> по взаимодействию с органами, осуществляющими ведение государственного кадастра недвижимости и государственную регистрацию прав на недвижимое имущество и сделок с ним, органами местного самоуправления в части уточнения сведений об объектах налогообложения и их владельцах;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</w:t>
      </w:r>
      <w:r w:rsidR="003251EA">
        <w:rPr>
          <w:rFonts w:cs="Times New Roman"/>
          <w:sz w:val="26"/>
          <w:szCs w:val="26"/>
        </w:rPr>
        <w:t>проводить мероприятия</w:t>
      </w:r>
      <w:r w:rsidRPr="00343928">
        <w:rPr>
          <w:rFonts w:cs="Times New Roman"/>
          <w:sz w:val="26"/>
          <w:szCs w:val="26"/>
        </w:rPr>
        <w:t xml:space="preserve"> по уточнению местонахождения налогоплательщика.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-работа</w:t>
      </w:r>
      <w:r w:rsidR="003251EA">
        <w:rPr>
          <w:rFonts w:cs="Times New Roman"/>
          <w:sz w:val="26"/>
          <w:szCs w:val="26"/>
        </w:rPr>
        <w:t>ть</w:t>
      </w:r>
      <w:r w:rsidRPr="00343928">
        <w:rPr>
          <w:rFonts w:cs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администрирования имущественных налогов, уплачиваемых физическими лицами.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</w:t>
      </w:r>
      <w:r w:rsidR="003251EA">
        <w:rPr>
          <w:rFonts w:cs="Times New Roman"/>
          <w:sz w:val="26"/>
          <w:szCs w:val="26"/>
        </w:rPr>
        <w:t>рассматривать заявления</w:t>
      </w:r>
      <w:r w:rsidRPr="00343928">
        <w:rPr>
          <w:rFonts w:cs="Times New Roman"/>
          <w:sz w:val="26"/>
          <w:szCs w:val="26"/>
        </w:rPr>
        <w:t xml:space="preserve"> налогоплательщиков и направление письменных ответов в сроки, установленные законодательством.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-провер</w:t>
      </w:r>
      <w:r w:rsidR="003251EA">
        <w:rPr>
          <w:rFonts w:cs="Times New Roman"/>
          <w:sz w:val="26"/>
          <w:szCs w:val="26"/>
        </w:rPr>
        <w:t>ять</w:t>
      </w:r>
      <w:r w:rsidRPr="00343928">
        <w:rPr>
          <w:rFonts w:cs="Times New Roman"/>
          <w:sz w:val="26"/>
          <w:szCs w:val="26"/>
        </w:rPr>
        <w:t xml:space="preserve"> обоснованност</w:t>
      </w:r>
      <w:r w:rsidR="003251EA">
        <w:rPr>
          <w:rFonts w:cs="Times New Roman"/>
          <w:sz w:val="26"/>
          <w:szCs w:val="26"/>
        </w:rPr>
        <w:t>ь</w:t>
      </w:r>
      <w:r w:rsidRPr="00343928">
        <w:rPr>
          <w:rFonts w:cs="Times New Roman"/>
          <w:sz w:val="26"/>
          <w:szCs w:val="26"/>
        </w:rPr>
        <w:t xml:space="preserve"> предоставления налоговых льгот по имущественным налогам различным категориям налогоплательщиков и освобождение физических лиц от уплаты налогов;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</w:t>
      </w:r>
      <w:r w:rsidR="003251EA">
        <w:rPr>
          <w:rFonts w:cs="Times New Roman"/>
          <w:sz w:val="26"/>
          <w:szCs w:val="26"/>
        </w:rPr>
        <w:t>организовывать работу</w:t>
      </w:r>
      <w:r w:rsidRPr="00343928">
        <w:rPr>
          <w:rFonts w:cs="Times New Roman"/>
          <w:sz w:val="26"/>
          <w:szCs w:val="26"/>
        </w:rPr>
        <w:t xml:space="preserve"> по осуществлению контроля за полнотой уплаты земельного налога с учетом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</w:t>
      </w:r>
    </w:p>
    <w:p w:rsidR="00343928" w:rsidRPr="00343928" w:rsidRDefault="00343928" w:rsidP="00343928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 xml:space="preserve"> - </w:t>
      </w:r>
      <w:r w:rsidR="003251EA">
        <w:rPr>
          <w:rFonts w:cs="Times New Roman"/>
          <w:sz w:val="26"/>
          <w:szCs w:val="26"/>
        </w:rPr>
        <w:t>подготавливать материалы</w:t>
      </w:r>
      <w:r w:rsidRPr="00343928">
        <w:rPr>
          <w:rFonts w:cs="Times New Roman"/>
          <w:sz w:val="26"/>
          <w:szCs w:val="26"/>
        </w:rPr>
        <w:t xml:space="preserve"> для передачи в суд для принудительного взыскания задолженности, предусмотренных ст.48 НК РФ.</w:t>
      </w:r>
    </w:p>
    <w:p w:rsidR="00343928" w:rsidRPr="00343928" w:rsidRDefault="003251EA" w:rsidP="00343928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343928" w:rsidRPr="00343928">
        <w:rPr>
          <w:rFonts w:cs="Times New Roman"/>
          <w:sz w:val="26"/>
          <w:szCs w:val="26"/>
        </w:rPr>
        <w:t>существлять работу на рабочих местах в соответствии с технологическими инструкциями на основании существующего закрепления функций между работниками отдела.</w:t>
      </w:r>
    </w:p>
    <w:p w:rsidR="00446F1C" w:rsidRPr="00343928" w:rsidRDefault="00446F1C" w:rsidP="00446F1C">
      <w:pPr>
        <w:ind w:firstLine="567"/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>- исполнять обязанности делопроизводителя отдела;</w:t>
      </w:r>
    </w:p>
    <w:p w:rsidR="00C97289" w:rsidRPr="00343928" w:rsidRDefault="00C97289" w:rsidP="00C97289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8" w:history="1">
        <w:r w:rsidRPr="00343928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343928">
        <w:rPr>
          <w:rFonts w:cs="Times New Roman"/>
          <w:sz w:val="26"/>
          <w:szCs w:val="26"/>
        </w:rPr>
        <w:t xml:space="preserve">,  Федеральный </w:t>
      </w:r>
      <w:hyperlink r:id="rId49" w:history="1">
        <w:r w:rsidRPr="00343928">
          <w:rPr>
            <w:rFonts w:cs="Times New Roman"/>
            <w:sz w:val="26"/>
            <w:szCs w:val="26"/>
          </w:rPr>
          <w:t>закон</w:t>
        </w:r>
      </w:hyperlink>
      <w:r w:rsidRPr="00343928">
        <w:rPr>
          <w:rFonts w:cs="Times New Roman"/>
          <w:sz w:val="26"/>
          <w:szCs w:val="26"/>
        </w:rPr>
        <w:t xml:space="preserve"> от 25.12.2008 № 273-ФЗ "О противодействии коррупции"и другими федеральными законами;</w:t>
      </w:r>
    </w:p>
    <w:p w:rsidR="00C97289" w:rsidRDefault="00C97289" w:rsidP="00C97289">
      <w:pPr>
        <w:rPr>
          <w:rFonts w:cs="Times New Roman"/>
          <w:sz w:val="26"/>
          <w:szCs w:val="26"/>
        </w:rPr>
      </w:pPr>
      <w:r w:rsidRPr="00343928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0" w:history="1">
        <w:r w:rsidRPr="00343928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343928">
        <w:rPr>
          <w:rFonts w:cs="Times New Roman"/>
          <w:sz w:val="26"/>
          <w:szCs w:val="26"/>
        </w:rPr>
        <w:t xml:space="preserve">,  Федеральным </w:t>
      </w:r>
      <w:hyperlink r:id="rId51" w:history="1">
        <w:r w:rsidRPr="00343928">
          <w:rPr>
            <w:rFonts w:cs="Times New Roman"/>
            <w:sz w:val="26"/>
            <w:szCs w:val="26"/>
          </w:rPr>
          <w:t>закон</w:t>
        </w:r>
      </w:hyperlink>
      <w:r w:rsidRPr="00343928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C97289" w:rsidRPr="0006497A" w:rsidRDefault="00C97289" w:rsidP="00C9728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C97289" w:rsidRPr="008D264F" w:rsidRDefault="00C97289" w:rsidP="00C9728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97289" w:rsidRPr="008D264F" w:rsidRDefault="00C97289" w:rsidP="00C9728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97289" w:rsidRPr="008D264F" w:rsidRDefault="00C97289" w:rsidP="00C9728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C97289" w:rsidRPr="008D264F" w:rsidRDefault="00C97289" w:rsidP="00C9728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97289" w:rsidRDefault="00C97289" w:rsidP="00C9728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7289" w:rsidRPr="00101D17" w:rsidRDefault="00C97289" w:rsidP="00C9728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97289" w:rsidRPr="00101D17" w:rsidRDefault="00C97289" w:rsidP="00C9728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C97289" w:rsidRPr="00101D17" w:rsidRDefault="00C97289" w:rsidP="00C9728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97289" w:rsidRPr="00101D17" w:rsidRDefault="00C97289" w:rsidP="00C9728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C97289" w:rsidRPr="00101D17" w:rsidRDefault="00C97289" w:rsidP="00C9728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C97289" w:rsidRPr="00CE4819" w:rsidRDefault="00C97289" w:rsidP="00C9728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97289" w:rsidRPr="006877ED" w:rsidRDefault="00C97289" w:rsidP="00C9728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97289" w:rsidRDefault="00C97289" w:rsidP="00C9728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7289" w:rsidRPr="00C229ED" w:rsidRDefault="00C97289" w:rsidP="00C9728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C97289" w:rsidRDefault="00C97289" w:rsidP="00C9728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97289" w:rsidRPr="00C93F6D" w:rsidRDefault="00C97289" w:rsidP="00C9728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C97289" w:rsidRPr="006877ED" w:rsidRDefault="00C97289" w:rsidP="00C9728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97289" w:rsidRPr="00C7504B" w:rsidRDefault="00C97289" w:rsidP="00C9728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C97289" w:rsidRPr="00C7504B" w:rsidRDefault="00C97289" w:rsidP="00C9728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97289" w:rsidRPr="00C7504B" w:rsidRDefault="00C97289" w:rsidP="00C9728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97289" w:rsidRPr="00C7504B" w:rsidRDefault="00C97289" w:rsidP="00C9728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97289" w:rsidRPr="00C7504B" w:rsidRDefault="00C97289" w:rsidP="00C9728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C97289" w:rsidRPr="007F6BF4" w:rsidRDefault="00C97289" w:rsidP="00C9728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bookmarkStart w:id="0" w:name="_GoBack"/>
      <w:r w:rsidRPr="008C3826">
        <w:rPr>
          <w:sz w:val="26"/>
        </w:rPr>
        <w:t>положением об отделе</w:t>
      </w:r>
      <w:bookmarkEnd w:id="0"/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C97289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C97289" w:rsidRPr="00C82AD0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C97289" w:rsidRPr="003C4D68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C97289" w:rsidRPr="003C4D68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7289" w:rsidRPr="003C4D68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97289" w:rsidRDefault="00C97289" w:rsidP="00C9728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7289" w:rsidRPr="007F6BF4" w:rsidRDefault="00C97289" w:rsidP="00C9728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C97289" w:rsidRPr="003C4D68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97289" w:rsidRPr="003C4D68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97289" w:rsidRDefault="00C97289" w:rsidP="00C9728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C97289" w:rsidRDefault="00C97289" w:rsidP="00C9728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C97289" w:rsidRPr="003C4D68" w:rsidRDefault="00C97289" w:rsidP="00C9728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97289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C97289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C97289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97289" w:rsidRPr="00222F53" w:rsidRDefault="00C97289" w:rsidP="00C9728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C97289" w:rsidRPr="000631CE" w:rsidRDefault="00C97289" w:rsidP="00C97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113933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Pr="006D6A71" w:rsidRDefault="00C97289" w:rsidP="00C9728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 xml:space="preserve">вправе самостоятельно принимать решения в соответствии с </w:t>
      </w:r>
      <w:r w:rsidRPr="006D6A71">
        <w:rPr>
          <w:sz w:val="26"/>
          <w:szCs w:val="26"/>
        </w:rPr>
        <w:lastRenderedPageBreak/>
        <w:t>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C97289" w:rsidRPr="000631CE" w:rsidRDefault="00C97289" w:rsidP="00C97289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C97289" w:rsidRPr="0091065C" w:rsidRDefault="00C97289" w:rsidP="00C9728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97289" w:rsidRPr="00E6015C" w:rsidRDefault="00C97289" w:rsidP="00C9728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C97289" w:rsidRPr="00E6015C" w:rsidRDefault="00C97289" w:rsidP="00C9728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C97289" w:rsidRPr="00E6015C" w:rsidRDefault="00C97289" w:rsidP="00C9728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97289" w:rsidRPr="00E6015C" w:rsidRDefault="00C97289" w:rsidP="00C9728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C97289" w:rsidRPr="00E6015C" w:rsidRDefault="00C97289" w:rsidP="00C9728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C97289" w:rsidRPr="00222F53" w:rsidRDefault="00C97289" w:rsidP="00C97289">
      <w:pPr>
        <w:rPr>
          <w:rFonts w:cs="Times New Roman"/>
          <w:sz w:val="26"/>
          <w:szCs w:val="26"/>
          <w:highlight w:val="yellow"/>
        </w:rPr>
      </w:pPr>
    </w:p>
    <w:p w:rsidR="00C97289" w:rsidRPr="00A36375" w:rsidRDefault="00C97289" w:rsidP="00C97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Pr="00A36375" w:rsidRDefault="00C97289" w:rsidP="00C97289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C97289" w:rsidRPr="009979FD" w:rsidRDefault="00C97289" w:rsidP="00C9728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C97289" w:rsidRPr="000B2E17" w:rsidRDefault="00C97289" w:rsidP="00C97289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97289" w:rsidRPr="00C407EE" w:rsidRDefault="00C97289" w:rsidP="00C97289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C97289" w:rsidRPr="000B2E17" w:rsidRDefault="00C97289" w:rsidP="00C97289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C97289" w:rsidRDefault="00C97289" w:rsidP="00C9728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C97289" w:rsidRDefault="00C97289" w:rsidP="00C9728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C97289" w:rsidRPr="000B2E17" w:rsidRDefault="00C97289" w:rsidP="00C9728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Default="00C97289" w:rsidP="00C9728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Pr="000B2E17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C97289" w:rsidRPr="00710A5E" w:rsidRDefault="00C97289" w:rsidP="00C97289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C97289" w:rsidRPr="00222F53" w:rsidRDefault="00C97289" w:rsidP="00C9728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C97289" w:rsidRPr="00D638AD" w:rsidRDefault="00C97289" w:rsidP="00C97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Pr="00D638AD" w:rsidRDefault="00C97289" w:rsidP="00C9728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C97289" w:rsidRPr="00D638AD" w:rsidRDefault="00C97289" w:rsidP="00C9728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97289" w:rsidRPr="00D638AD" w:rsidRDefault="00C97289" w:rsidP="00C9728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Pr="004216D7" w:rsidRDefault="00C97289" w:rsidP="00C97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97289" w:rsidRPr="004216D7" w:rsidRDefault="00C97289" w:rsidP="00C97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E7598E" w:rsidRPr="00464223" w:rsidRDefault="00C97289" w:rsidP="00E7598E">
      <w:pPr>
        <w:rPr>
          <w:rFonts w:cs="Times New Roman"/>
          <w:sz w:val="26"/>
          <w:szCs w:val="26"/>
        </w:rPr>
      </w:pPr>
      <w:r w:rsidRPr="00446F1C">
        <w:rPr>
          <w:rFonts w:cs="Times New Roman"/>
          <w:sz w:val="26"/>
          <w:szCs w:val="26"/>
        </w:rPr>
        <w:t>18. </w:t>
      </w:r>
      <w:r w:rsidR="00E7598E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7598E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E7598E" w:rsidRPr="00464223">
        <w:rPr>
          <w:rFonts w:eastAsia="Calibri" w:cs="Times New Roman"/>
          <w:sz w:val="26"/>
          <w:szCs w:val="26"/>
        </w:rPr>
        <w:t xml:space="preserve"> выполняет </w:t>
      </w:r>
      <w:r w:rsidR="00E7598E"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E7598E" w:rsidRPr="00464223">
        <w:rPr>
          <w:sz w:val="26"/>
          <w:szCs w:val="27"/>
        </w:rPr>
        <w:t xml:space="preserve"> ФНС России.</w:t>
      </w:r>
    </w:p>
    <w:p w:rsidR="00C97289" w:rsidRPr="00464223" w:rsidRDefault="00C97289" w:rsidP="00E7598E">
      <w:pPr>
        <w:rPr>
          <w:rFonts w:cs="Times New Roman"/>
          <w:sz w:val="26"/>
          <w:szCs w:val="26"/>
        </w:rPr>
      </w:pPr>
    </w:p>
    <w:p w:rsidR="00C97289" w:rsidRPr="004216D7" w:rsidRDefault="00C97289" w:rsidP="00C97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97289" w:rsidRPr="004216D7" w:rsidRDefault="00C97289" w:rsidP="00C97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Pr="00C061A4" w:rsidRDefault="00C97289" w:rsidP="00C9728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C97289" w:rsidRPr="00C061A4" w:rsidRDefault="00C97289" w:rsidP="00C97289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7289" w:rsidRPr="00C061A4" w:rsidRDefault="00C97289" w:rsidP="00C9728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97289" w:rsidRPr="00C061A4" w:rsidRDefault="00C97289" w:rsidP="00C9728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7289" w:rsidRPr="00C061A4" w:rsidRDefault="00C97289" w:rsidP="00C9728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7289" w:rsidRPr="00C061A4" w:rsidRDefault="00C97289" w:rsidP="00C9728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7289" w:rsidRPr="00C061A4" w:rsidRDefault="00C97289" w:rsidP="00C9728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7289" w:rsidRPr="00C061A4" w:rsidRDefault="00C97289" w:rsidP="00C9728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C97289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446F1C" w:rsidRPr="002063BD" w:rsidRDefault="00446F1C" w:rsidP="00446F1C">
      <w:pPr>
        <w:pStyle w:val="a6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2063BD">
        <w:rPr>
          <w:rFonts w:ascii="Times New Roman" w:eastAsiaTheme="minorHAnsi" w:hAnsi="Times New Roman" w:cstheme="minorBidi"/>
          <w:sz w:val="26"/>
          <w:szCs w:val="22"/>
          <w:lang w:eastAsia="en-US"/>
        </w:rPr>
        <w:t>Начальник отдела камеральных проверок №2</w:t>
      </w:r>
    </w:p>
    <w:p w:rsidR="00446F1C" w:rsidRPr="002063BD" w:rsidRDefault="00446F1C" w:rsidP="00446F1C">
      <w:pPr>
        <w:pStyle w:val="a6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2063BD">
        <w:rPr>
          <w:rFonts w:ascii="Times New Roman" w:eastAsiaTheme="minorHAnsi" w:hAnsi="Times New Roman" w:cstheme="minorBidi"/>
          <w:sz w:val="26"/>
          <w:szCs w:val="22"/>
          <w:lang w:eastAsia="en-US"/>
        </w:rPr>
        <w:t>ИФНС России по</w:t>
      </w:r>
    </w:p>
    <w:p w:rsidR="00446F1C" w:rsidRPr="002063BD" w:rsidRDefault="00446F1C" w:rsidP="00446F1C">
      <w:pPr>
        <w:pStyle w:val="a6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2063BD">
        <w:rPr>
          <w:rFonts w:ascii="Times New Roman" w:eastAsiaTheme="minorHAnsi" w:hAnsi="Times New Roman" w:cstheme="minorBidi"/>
          <w:sz w:val="26"/>
          <w:szCs w:val="22"/>
          <w:lang w:eastAsia="en-US"/>
        </w:rPr>
        <w:t>Ленинскому району г. Ставрополя</w:t>
      </w:r>
      <w:r w:rsidRPr="002063BD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</w:r>
      <w:r w:rsidRPr="002063BD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  <w:t>__________________</w:t>
      </w:r>
      <w:r w:rsidRPr="002063BD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  <w:t>С.Н. Че</w:t>
      </w:r>
      <w:r w:rsidR="00D30A8E">
        <w:rPr>
          <w:rFonts w:ascii="Times New Roman" w:eastAsiaTheme="minorHAnsi" w:hAnsi="Times New Roman" w:cstheme="minorBidi"/>
          <w:sz w:val="26"/>
          <w:szCs w:val="22"/>
          <w:lang w:eastAsia="en-US"/>
        </w:rPr>
        <w:t>с</w:t>
      </w:r>
      <w:r w:rsidRPr="002063BD">
        <w:rPr>
          <w:rFonts w:ascii="Times New Roman" w:eastAsiaTheme="minorHAnsi" w:hAnsi="Times New Roman" w:cstheme="minorBidi"/>
          <w:sz w:val="26"/>
          <w:szCs w:val="22"/>
          <w:lang w:eastAsia="en-US"/>
        </w:rPr>
        <w:t>нокова</w:t>
      </w:r>
    </w:p>
    <w:p w:rsidR="00446F1C" w:rsidRPr="00C061A4" w:rsidRDefault="00446F1C" w:rsidP="00446F1C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C97289" w:rsidRDefault="00C97289" w:rsidP="00C97289"/>
    <w:p w:rsidR="00C97289" w:rsidRPr="00222F53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C97289" w:rsidRDefault="00C97289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343928" w:rsidRDefault="00343928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343928" w:rsidRDefault="00343928" w:rsidP="00C97289">
      <w:pPr>
        <w:widowControl w:val="0"/>
        <w:rPr>
          <w:rFonts w:cs="Times New Roman"/>
          <w:sz w:val="26"/>
          <w:szCs w:val="26"/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343928" w:rsidRDefault="00343928" w:rsidP="00E7598E">
      <w:pPr>
        <w:pStyle w:val="aa"/>
        <w:rPr>
          <w:highlight w:val="yellow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E7598E" w:rsidRDefault="00E7598E" w:rsidP="00E7598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sectPr w:rsidR="00E7598E" w:rsidSect="002063BD">
      <w:headerReference w:type="default" r:id="rId52"/>
      <w:pgSz w:w="11906" w:h="16838"/>
      <w:pgMar w:top="993" w:right="850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DD5" w:rsidRDefault="009D2DD5" w:rsidP="00AF34BA">
      <w:r>
        <w:separator/>
      </w:r>
    </w:p>
  </w:endnote>
  <w:endnote w:type="continuationSeparator" w:id="1">
    <w:p w:rsidR="009D2DD5" w:rsidRDefault="009D2DD5" w:rsidP="00AF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DD5" w:rsidRDefault="009D2DD5" w:rsidP="00AF34BA">
      <w:r>
        <w:separator/>
      </w:r>
    </w:p>
  </w:footnote>
  <w:footnote w:type="continuationSeparator" w:id="1">
    <w:p w:rsidR="009D2DD5" w:rsidRDefault="009D2DD5" w:rsidP="00AF3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251EA" w:rsidRPr="00B310A4" w:rsidRDefault="0043304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251E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A2211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251EA" w:rsidRPr="00B310A4" w:rsidRDefault="003251E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7289"/>
    <w:rsid w:val="00113933"/>
    <w:rsid w:val="00144F24"/>
    <w:rsid w:val="002063BD"/>
    <w:rsid w:val="003251EA"/>
    <w:rsid w:val="00343928"/>
    <w:rsid w:val="003F7DA7"/>
    <w:rsid w:val="00433041"/>
    <w:rsid w:val="00446F1C"/>
    <w:rsid w:val="006F5AB4"/>
    <w:rsid w:val="009D2DD5"/>
    <w:rsid w:val="00AF34BA"/>
    <w:rsid w:val="00BB0420"/>
    <w:rsid w:val="00BF2F5C"/>
    <w:rsid w:val="00C97289"/>
    <w:rsid w:val="00D30A8E"/>
    <w:rsid w:val="00D804A4"/>
    <w:rsid w:val="00DA2211"/>
    <w:rsid w:val="00E7598E"/>
    <w:rsid w:val="00F8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8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972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7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598E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C972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728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C9728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C9728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C9728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C9728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C9728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97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 Indent"/>
    <w:basedOn w:val="a"/>
    <w:link w:val="ac"/>
    <w:rsid w:val="00446F1C"/>
    <w:pPr>
      <w:spacing w:after="120"/>
      <w:ind w:left="283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446F1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DFC124A9A046935673Ct0m5I" TargetMode="External"/><Relationship Id="rId18" Type="http://schemas.openxmlformats.org/officeDocument/2006/relationships/hyperlink" Target="consultantplus://offline/ref=A8EED0C6EE6836D9FD56B199AA52ECDD7061B05AF5164A9A046935673Ct0m5I" TargetMode="External"/><Relationship Id="rId26" Type="http://schemas.openxmlformats.org/officeDocument/2006/relationships/hyperlink" Target="consultantplus://offline/ref=A6E997E399E31E42B5AE3B4290116CD56D465DD59A738E3C3E99FA11768435F4F8CB4BF845C19007r7yAL" TargetMode="External"/><Relationship Id="rId39" Type="http://schemas.openxmlformats.org/officeDocument/2006/relationships/hyperlink" Target="consultantplus://offline/ref=23CBE0E263AD9DAD0C72F118476736813CC0C2219D809DA511BD7A8DF745y6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8EED0C6EE6836D9FD56B199AA52ECDD736CB05AF3164A9A046935673Ct0m5I" TargetMode="External"/><Relationship Id="rId34" Type="http://schemas.openxmlformats.org/officeDocument/2006/relationships/hyperlink" Target="consultantplus://offline/ref=A6E997E399E31E42B5AE3B4290116CD5674050D49B7ED33636C0F613r7y1L" TargetMode="External"/><Relationship Id="rId42" Type="http://schemas.openxmlformats.org/officeDocument/2006/relationships/hyperlink" Target="consultantplus://offline/ref=23CBE0E263AD9DAD0C72F118476736813CC9C5259E8C9DA511BD7A8DF745y6L" TargetMode="External"/><Relationship Id="rId47" Type="http://schemas.openxmlformats.org/officeDocument/2006/relationships/hyperlink" Target="consultantplus://offline/ref=517725E3BF1BBC58F8930DE855209B45BAB64F52E405AAEBADAD7DA53FGDzBL" TargetMode="External"/><Relationship Id="rId50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A8EED0C6EE6836D9FD56B199AA52ECDD7069B75FF1154A9A046935673Ct0m5I" TargetMode="External"/><Relationship Id="rId17" Type="http://schemas.openxmlformats.org/officeDocument/2006/relationships/hyperlink" Target="consultantplus://offline/ref=A8EED0C6EE6836D9FD56B199AA52ECDD7060B05EF2134A9A046935673Ct0m5I" TargetMode="External"/><Relationship Id="rId25" Type="http://schemas.openxmlformats.org/officeDocument/2006/relationships/hyperlink" Target="consultantplus://offline/ref=94DCFAD281080A77F3819CB74C048ED53B4C1A9B11496FA5BD1ED32ED000m9I" TargetMode="External"/><Relationship Id="rId33" Type="http://schemas.openxmlformats.org/officeDocument/2006/relationships/hyperlink" Target="consultantplus://offline/ref=A6E997E399E31E42B5AE3B4290116CD56D465DD7937D8E3C3E99FA1176r8y4L" TargetMode="External"/><Relationship Id="rId38" Type="http://schemas.openxmlformats.org/officeDocument/2006/relationships/hyperlink" Target="consultantplus://offline/ref=23CBE0E263AD9DAD0C72F118476736813CC0C2219D8F9DA511BD7A8DF745y6L" TargetMode="External"/><Relationship Id="rId46" Type="http://schemas.openxmlformats.org/officeDocument/2006/relationships/hyperlink" Target="consultantplus://offline/ref=517725E3BF1BBC58F89304F152209B45BFBF4459E50EAAEBADAD7DA53FGDzB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1B056F11A4A9A046935673Ct0m5I" TargetMode="External"/><Relationship Id="rId20" Type="http://schemas.openxmlformats.org/officeDocument/2006/relationships/hyperlink" Target="consultantplus://offline/ref=A8EED0C6EE6836D9FD56B199AA52ECDD706BB657F4154A9A046935673Ct0m5I" TargetMode="External"/><Relationship Id="rId29" Type="http://schemas.openxmlformats.org/officeDocument/2006/relationships/hyperlink" Target="consultantplus://offline/ref=A6E997E399E31E42B5AE3B4290116CD56D465DD590778E3C3E99FA11768435F4F8CB4BF846C5r9y0L" TargetMode="External"/><Relationship Id="rId41" Type="http://schemas.openxmlformats.org/officeDocument/2006/relationships/hyperlink" Target="consultantplus://offline/ref=23CBE0E263AD9DAD0C72F118476736813CC8C928988E9DA511BD7A8DF745y6L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8EED0C6EE6836D9FD56B199AA52ECDD7169B25EFD104A9A046935673Ct0m5I" TargetMode="External"/><Relationship Id="rId24" Type="http://schemas.openxmlformats.org/officeDocument/2006/relationships/hyperlink" Target="consultantplus://offline/ref=A8EED0C6EE6836D9FD56B199AA52ECDD7069B55EF0174A9A046935673Ct0m5I" TargetMode="External"/><Relationship Id="rId32" Type="http://schemas.openxmlformats.org/officeDocument/2006/relationships/hyperlink" Target="consultantplus://offline/ref=A6E997E399E31E42B5AE3B4290116CD56C4F5ED493728E3C3E99FA1176r8y4L" TargetMode="External"/><Relationship Id="rId37" Type="http://schemas.openxmlformats.org/officeDocument/2006/relationships/hyperlink" Target="consultantplus://offline/ref=23CBE0E263AD9DAD0C72F118476736813DC8C4269C8D9DA511BD7A8DF745y6L" TargetMode="External"/><Relationship Id="rId40" Type="http://schemas.openxmlformats.org/officeDocument/2006/relationships/hyperlink" Target="consultantplus://offline/ref=23CBE0E263AD9DAD0C72F118476736813CC1C22593819DA511BD7A8DF745y6L" TargetMode="External"/><Relationship Id="rId45" Type="http://schemas.openxmlformats.org/officeDocument/2006/relationships/hyperlink" Target="consultantplus://offline/ref=517725E3BF1BBC58F8930DE855209B45BAB64E53E80FAAEBADAD7DA53FGDzBL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8EED0C6EE6836D9FD56B199AA52ECDD7060B75DF31A4A9A046935673Ct0m5I" TargetMode="External"/><Relationship Id="rId23" Type="http://schemas.openxmlformats.org/officeDocument/2006/relationships/hyperlink" Target="consultantplus://offline/ref=A8EED0C6EE6836D9FD56B199AA52ECDD736BBF5CF7154A9A046935673Ct0m5I" TargetMode="External"/><Relationship Id="rId28" Type="http://schemas.openxmlformats.org/officeDocument/2006/relationships/hyperlink" Target="consultantplus://offline/ref=A6E997E399E31E42B5AE3B4290116CD56D465DD590778E3C3E99FA11768435F4F8CB4BF84CrCy6L" TargetMode="External"/><Relationship Id="rId36" Type="http://schemas.openxmlformats.org/officeDocument/2006/relationships/hyperlink" Target="consultantplus://offline/ref=A6E997E399E31E42B5AE3B4290116CD56D4659D791778E3C3E99FA1176r8y4L" TargetMode="External"/><Relationship Id="rId49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A8EED0C6EE6836D9FD56B199AA52ECDD7061BF5BF21B4A9A046935673Ct0m5I" TargetMode="External"/><Relationship Id="rId31" Type="http://schemas.openxmlformats.org/officeDocument/2006/relationships/hyperlink" Target="consultantplus://offline/ref=A6E997E399E31E42B5AE3B4290116CD56F4758D196708E3C3E99FA1176r8y4L" TargetMode="External"/><Relationship Id="rId44" Type="http://schemas.openxmlformats.org/officeDocument/2006/relationships/hyperlink" Target="consultantplus://offline/ref=517725E3BF1BBC58F8930DE855209B45BAB7485CEC01AAEBADAD7DA53FGDzBL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A8EED0C6EE6836D9FD56B199AA52ECDD7060BE58F5174A9A046935673Ct0m5I" TargetMode="External"/><Relationship Id="rId22" Type="http://schemas.openxmlformats.org/officeDocument/2006/relationships/hyperlink" Target="consultantplus://offline/ref=94DCFAD281080A77F3819CB74C048ED53949129C1A426FA5BD1ED32ED000m9I" TargetMode="External"/><Relationship Id="rId27" Type="http://schemas.openxmlformats.org/officeDocument/2006/relationships/hyperlink" Target="consultantplus://offline/ref=A6E997E399E31E42B5AE3B4290116CD56D465DD590778E3C3E99FA11768435F4F8CB4BF845C29C00r7yAL" TargetMode="External"/><Relationship Id="rId30" Type="http://schemas.openxmlformats.org/officeDocument/2006/relationships/hyperlink" Target="consultantplus://offline/ref=A6E997E399E31E42B5AE3B4290116CD56D465DD590778E3C3E99FA11768435F4F8CB4BF845C294r0y7L" TargetMode="External"/><Relationship Id="rId35" Type="http://schemas.openxmlformats.org/officeDocument/2006/relationships/hyperlink" Target="consultantplus://offline/ref=A6E997E399E31E42B5AE325B97116CD568455DD791778E3C3E99FA1176r8y4L" TargetMode="External"/><Relationship Id="rId43" Type="http://schemas.openxmlformats.org/officeDocument/2006/relationships/hyperlink" Target="consultantplus://offline/ref=517725E3BF1BBC58F8930DE855209B45BABF445BEB03AAEBADAD7DA53FGDzBL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6678</Words>
  <Characters>38070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6</cp:revision>
  <cp:lastPrinted>2019-02-27T11:43:00Z</cp:lastPrinted>
  <dcterms:created xsi:type="dcterms:W3CDTF">2019-02-27T11:41:00Z</dcterms:created>
  <dcterms:modified xsi:type="dcterms:W3CDTF">2019-02-28T05:33:00Z</dcterms:modified>
</cp:coreProperties>
</file>